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9"/>
        <w:gridCol w:w="5836"/>
      </w:tblGrid>
      <w:tr w:rsidR="00BD7B64" w:rsidRPr="00BD7B64" w:rsidTr="00B50087">
        <w:trPr>
          <w:trHeight w:val="1932"/>
        </w:trPr>
        <w:tc>
          <w:tcPr>
            <w:tcW w:w="9839" w:type="dxa"/>
          </w:tcPr>
          <w:p w:rsidR="00BD7B64" w:rsidRPr="00BD7B64" w:rsidRDefault="00BD7B64" w:rsidP="00BD7B64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  <w:b/>
                <w:color w:val="000000" w:themeColor="text1"/>
                <w:sz w:val="48"/>
              </w:rPr>
              <w:t>Borgingsdocument</w:t>
            </w:r>
            <w:r w:rsidRPr="00BD7B64">
              <w:rPr>
                <w:rFonts w:ascii="Verdana" w:hAnsi="Verdana"/>
              </w:rPr>
              <w:t xml:space="preserve"> </w:t>
            </w:r>
          </w:p>
          <w:p w:rsidR="00BD7B64" w:rsidRPr="00BD7B64" w:rsidRDefault="00BD7B64" w:rsidP="00BD7B64">
            <w:pPr>
              <w:pStyle w:val="MuiswerkDocumentSubtitel"/>
            </w:pPr>
            <w:r w:rsidRPr="00BD7B64">
              <w:t>MUISWERK OP [schoolnaam]</w:t>
            </w:r>
          </w:p>
          <w:p w:rsidR="00BD7B64" w:rsidRPr="00BD7B64" w:rsidRDefault="00BD7B64" w:rsidP="00BD7B64">
            <w:pPr>
              <w:pStyle w:val="MuiswerkDocumentSubtitel"/>
            </w:pPr>
            <w:r w:rsidRPr="00BD7B64">
              <w:t>[plaats]</w:t>
            </w:r>
          </w:p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  <w:tc>
          <w:tcPr>
            <w:tcW w:w="5836" w:type="dxa"/>
            <w:vMerge w:val="restart"/>
          </w:tcPr>
          <w:tbl>
            <w:tblPr>
              <w:tblStyle w:val="Tabelraster"/>
              <w:tblpPr w:leftFromText="141" w:rightFromText="141" w:vertAnchor="text" w:horzAnchor="margin" w:tblpXSpec="right" w:tblpY="31"/>
              <w:tblW w:w="0" w:type="auto"/>
              <w:tblLook w:val="04A0" w:firstRow="1" w:lastRow="0" w:firstColumn="1" w:lastColumn="0" w:noHBand="0" w:noVBand="1"/>
            </w:tblPr>
            <w:tblGrid>
              <w:gridCol w:w="2540"/>
            </w:tblGrid>
            <w:tr w:rsidR="00BD7B64" w:rsidRPr="00BD7B64" w:rsidTr="00B50087">
              <w:trPr>
                <w:trHeight w:val="2609"/>
              </w:trPr>
              <w:tc>
                <w:tcPr>
                  <w:tcW w:w="2540" w:type="dxa"/>
                </w:tcPr>
                <w:p w:rsidR="00BD7B64" w:rsidRPr="00BD7B64" w:rsidRDefault="00BD7B64" w:rsidP="00C81BB5">
                  <w:pPr>
                    <w:rPr>
                      <w:rFonts w:ascii="Verdana" w:hAnsi="Verdana"/>
                      <w:i/>
                    </w:rPr>
                  </w:pPr>
                  <w:r w:rsidRPr="00BD7B64">
                    <w:rPr>
                      <w:rFonts w:ascii="Verdana" w:hAnsi="Verdana"/>
                      <w:i/>
                    </w:rPr>
                    <w:t>schoollogo</w:t>
                  </w:r>
                </w:p>
              </w:tc>
            </w:tr>
          </w:tbl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</w:tr>
      <w:tr w:rsidR="00BD7B64" w:rsidRPr="00BD7B64" w:rsidTr="00B50087">
        <w:trPr>
          <w:trHeight w:val="949"/>
        </w:trPr>
        <w:tc>
          <w:tcPr>
            <w:tcW w:w="9839" w:type="dxa"/>
          </w:tcPr>
          <w:p w:rsidR="00BD7B64" w:rsidRPr="00BD7B64" w:rsidRDefault="00BD7B64" w:rsidP="00BD7B64">
            <w:pPr>
              <w:pStyle w:val="MuiswerkDocumentInleiding"/>
              <w:rPr>
                <w:i w:val="0"/>
              </w:rPr>
            </w:pPr>
            <w:r w:rsidRPr="00BD7B64">
              <w:t>Dit is een dynamisch document waarin de gemaakte afspraken</w:t>
            </w:r>
            <w:r w:rsidR="00001893">
              <w:t xml:space="preserve"> </w:t>
            </w:r>
            <w:r w:rsidRPr="00BD7B64">
              <w:t xml:space="preserve">worden gedocumenteerd over het gebruik van Muiswerk op de {NAAM SCHOOL}. Dit document zorgt voor een éénduidige manier van werken. Ook biedt het </w:t>
            </w:r>
            <w:r w:rsidR="00174979">
              <w:t>de mogelijkheid</w:t>
            </w:r>
            <w:r w:rsidRPr="00BD7B64">
              <w:t xml:space="preserve"> om </w:t>
            </w:r>
            <w:r w:rsidR="00001893">
              <w:t>plannen</w:t>
            </w:r>
            <w:r w:rsidR="00174979">
              <w:t xml:space="preserve">/ambities vanuit het schoolplan en jaarplan uit te werken </w:t>
            </w:r>
            <w:r w:rsidR="00001893">
              <w:t>met betrekking tot</w:t>
            </w:r>
            <w:r w:rsidRPr="00BD7B64">
              <w:t xml:space="preserve"> de inzet van Muiswerk, het beoogde leerrendement en de gemaakte afspraken</w:t>
            </w:r>
            <w:r w:rsidR="00001893">
              <w:t xml:space="preserve"> en deze ook</w:t>
            </w:r>
            <w:r w:rsidRPr="00BD7B64">
              <w:t xml:space="preserve"> te evalueren.</w:t>
            </w:r>
          </w:p>
        </w:tc>
        <w:tc>
          <w:tcPr>
            <w:tcW w:w="5836" w:type="dxa"/>
            <w:vMerge/>
          </w:tcPr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</w:tr>
    </w:tbl>
    <w:p w:rsidR="00C81BB5" w:rsidRPr="00BD7B64" w:rsidRDefault="00C81BB5" w:rsidP="00C81BB5">
      <w:pPr>
        <w:spacing w:after="0"/>
        <w:rPr>
          <w:rFonts w:ascii="Verdana" w:hAnsi="Verdana"/>
          <w:i/>
        </w:rPr>
      </w:pPr>
    </w:p>
    <w:p w:rsidR="00487460" w:rsidRPr="00BD7B64" w:rsidRDefault="00B04DB6" w:rsidP="00BD7B64">
      <w:pPr>
        <w:pStyle w:val="MuiswerkKoptekst"/>
        <w:numPr>
          <w:ilvl w:val="0"/>
          <w:numId w:val="17"/>
        </w:numPr>
        <w:ind w:left="0" w:firstLine="0"/>
      </w:pPr>
      <w:r w:rsidRPr="00BD7B64">
        <w:t>Visie</w:t>
      </w:r>
    </w:p>
    <w:tbl>
      <w:tblPr>
        <w:tblStyle w:val="Tabelraster"/>
        <w:tblW w:w="15602" w:type="dxa"/>
        <w:tblLook w:val="04A0" w:firstRow="1" w:lastRow="0" w:firstColumn="1" w:lastColumn="0" w:noHBand="0" w:noVBand="1"/>
      </w:tblPr>
      <w:tblGrid>
        <w:gridCol w:w="7760"/>
        <w:gridCol w:w="7842"/>
      </w:tblGrid>
      <w:tr w:rsidR="004808CF" w:rsidRPr="00BD7B64" w:rsidTr="00B50087">
        <w:trPr>
          <w:trHeight w:val="274"/>
        </w:trPr>
        <w:tc>
          <w:tcPr>
            <w:tcW w:w="15602" w:type="dxa"/>
            <w:gridSpan w:val="2"/>
            <w:shd w:val="clear" w:color="auto" w:fill="009DE1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1</w:t>
            </w:r>
            <w:r>
              <w:t>a</w:t>
            </w:r>
            <w:r w:rsidRPr="00BD7B64">
              <w:rPr>
                <w:rFonts w:ascii="Verdana" w:hAnsi="Verdana"/>
              </w:rPr>
              <w:t>. Methodekeuze (per vak uit te werken)</w:t>
            </w:r>
          </w:p>
        </w:tc>
      </w:tr>
      <w:tr w:rsidR="004808CF" w:rsidRPr="00BD7B64" w:rsidTr="00B50087">
        <w:trPr>
          <w:trHeight w:val="274"/>
        </w:trPr>
        <w:tc>
          <w:tcPr>
            <w:tcW w:w="7796" w:type="dxa"/>
            <w:shd w:val="clear" w:color="auto" w:fill="99D8F3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6" w:type="dxa"/>
            <w:shd w:val="clear" w:color="auto" w:fill="99D8F3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Ambities/plannen komend schooljaar</w:t>
            </w:r>
          </w:p>
        </w:tc>
      </w:tr>
      <w:tr w:rsidR="004808CF" w:rsidRPr="00BD7B64" w:rsidTr="00B50087">
        <w:trPr>
          <w:trHeight w:val="581"/>
        </w:trPr>
        <w:tc>
          <w:tcPr>
            <w:tcW w:w="7719" w:type="dxa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Inzet: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Wat willen jullie met de inzet van Muiswerk (per groep/leerjaar) bereiken? Formuleer SMART.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Is Muiswerk voor jullie (deels) </w:t>
            </w:r>
            <w:proofErr w:type="spellStart"/>
            <w:r w:rsidRPr="004808CF">
              <w:rPr>
                <w:rFonts w:ascii="Verdana" w:hAnsi="Verdana"/>
                <w:i/>
                <w:sz w:val="18"/>
                <w:szCs w:val="18"/>
              </w:rPr>
              <w:t>methodevervangend</w:t>
            </w:r>
            <w:proofErr w:type="spellEnd"/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? Zo ja, voor welke onderdelen? 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Hoe ondervangen jullie de doelen die niet door een computer afgevangen kunnen worden?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Gebruiken jullie Muiswerk naast een andere methode? Op welke manier gebruiken jullie twee of meerdere methodes naast elkaar?</w:t>
            </w:r>
          </w:p>
          <w:p w:rsidR="004808CF" w:rsidRDefault="004808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B50087" w:rsidRPr="00B50087" w:rsidRDefault="00B5008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>
            <w:pPr>
              <w:rPr>
                <w:rFonts w:ascii="Verdana" w:hAnsi="Verdana"/>
              </w:rPr>
            </w:pPr>
          </w:p>
        </w:tc>
      </w:tr>
      <w:tr w:rsidR="004808CF" w:rsidRPr="00BD7B64" w:rsidTr="00B50087">
        <w:trPr>
          <w:trHeight w:val="274"/>
        </w:trPr>
        <w:tc>
          <w:tcPr>
            <w:tcW w:w="7719" w:type="dxa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Leerdoelen/leerlijnen: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Werken jullie aan de hand van (boeken)methodedoelen of zetten jullie eigen leerlijnen uit?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Welke leerdoelen hanteren jullie op school?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Indien er leerlijnen gebruikt worden die niet gebaseerd zijn op een methode: waar worden de keuzes op gebaseerd?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B34891">
              <w:rPr>
                <w:rFonts w:ascii="Verdana" w:hAnsi="Verdana"/>
                <w:i/>
                <w:sz w:val="18"/>
                <w:szCs w:val="18"/>
              </w:rPr>
              <w:t xml:space="preserve">• </w:t>
            </w:r>
            <w:r w:rsidR="00B34891" w:rsidRPr="00B34891">
              <w:rPr>
                <w:rFonts w:ascii="Verdana" w:hAnsi="Verdana"/>
                <w:i/>
                <w:sz w:val="18"/>
                <w:szCs w:val="18"/>
              </w:rPr>
              <w:t>Welke rol speelt Muiswerk bij het uitzetten en behalen van deze leerdoelen en leerlijnen.</w:t>
            </w:r>
          </w:p>
          <w:p w:rsidR="004808CF" w:rsidRDefault="00B348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B50087" w:rsidRPr="00B50087" w:rsidRDefault="00B5008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>
            <w:pPr>
              <w:rPr>
                <w:rFonts w:ascii="Verdana" w:hAnsi="Verdana"/>
              </w:rPr>
            </w:pPr>
          </w:p>
        </w:tc>
      </w:tr>
      <w:tr w:rsidR="004808CF" w:rsidRPr="00BD7B64" w:rsidTr="00B50087">
        <w:trPr>
          <w:trHeight w:val="290"/>
        </w:trPr>
        <w:tc>
          <w:tcPr>
            <w:tcW w:w="7719" w:type="dxa"/>
          </w:tcPr>
          <w:p w:rsidR="004808CF" w:rsidRPr="00BD7B64" w:rsidRDefault="004808CF" w:rsidP="00B04DB6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Groeps- of handelingsplannen: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Welke rol speelt muiswerk bij de groeps- of handelingsplannen</w:t>
            </w:r>
            <w:r w:rsidR="00B92CA6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4808CF" w:rsidRDefault="004808CF" w:rsidP="00B04DB6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B50087" w:rsidRPr="00B50087" w:rsidRDefault="00B50087" w:rsidP="00B04DB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 w:rsidP="00B04DB6">
            <w:pPr>
              <w:rPr>
                <w:rFonts w:ascii="Verdana" w:hAnsi="Verdana"/>
              </w:rPr>
            </w:pPr>
          </w:p>
        </w:tc>
      </w:tr>
    </w:tbl>
    <w:p w:rsidR="00487460" w:rsidRPr="00BD7B64" w:rsidRDefault="00487460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rPr>
          <w:trHeight w:val="256"/>
        </w:trPr>
        <w:tc>
          <w:tcPr>
            <w:tcW w:w="15568" w:type="dxa"/>
            <w:gridSpan w:val="2"/>
            <w:shd w:val="clear" w:color="auto" w:fill="009DE1"/>
          </w:tcPr>
          <w:p w:rsidR="00C75234" w:rsidRPr="00BD7B64" w:rsidRDefault="00C75234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br w:type="page"/>
            </w:r>
            <w:r w:rsidR="00C81BB5" w:rsidRPr="00B34891">
              <w:rPr>
                <w:rFonts w:ascii="Verdana" w:hAnsi="Verdana"/>
              </w:rPr>
              <w:t>1</w:t>
            </w:r>
            <w:r w:rsidR="004808CF" w:rsidRPr="00B34891">
              <w:rPr>
                <w:rFonts w:ascii="Verdana" w:hAnsi="Verdana"/>
              </w:rPr>
              <w:t>b</w:t>
            </w:r>
            <w:r w:rsidR="00C81BB5" w:rsidRPr="00B34891">
              <w:rPr>
                <w:rFonts w:ascii="Verdana" w:hAnsi="Verdana"/>
              </w:rPr>
              <w:t xml:space="preserve">. </w:t>
            </w:r>
            <w:r w:rsidRPr="00B34891">
              <w:rPr>
                <w:rFonts w:ascii="Verdana" w:hAnsi="Verdana"/>
              </w:rPr>
              <w:t>Werkwijze</w:t>
            </w:r>
          </w:p>
        </w:tc>
      </w:tr>
      <w:tr w:rsidR="00B57DD2" w:rsidRPr="00BD7B64" w:rsidTr="00B50087">
        <w:trPr>
          <w:trHeight w:val="272"/>
        </w:trPr>
        <w:tc>
          <w:tcPr>
            <w:tcW w:w="7784" w:type="dxa"/>
            <w:shd w:val="clear" w:color="auto" w:fill="99D8F3"/>
          </w:tcPr>
          <w:p w:rsidR="00B57DD2" w:rsidRPr="00BD7B64" w:rsidRDefault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84" w:type="dxa"/>
            <w:shd w:val="clear" w:color="auto" w:fill="99D8F3"/>
          </w:tcPr>
          <w:p w:rsidR="00B57DD2" w:rsidRPr="00BD7B64" w:rsidRDefault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rPr>
          <w:trHeight w:val="1559"/>
        </w:trPr>
        <w:tc>
          <w:tcPr>
            <w:tcW w:w="7784" w:type="dxa"/>
          </w:tcPr>
          <w:p w:rsidR="00B57DD2" w:rsidRPr="004808CF" w:rsidRDefault="00B57DD2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Inzet:</w:t>
            </w:r>
            <w:r w:rsidRPr="00BD7B64">
              <w:rPr>
                <w:rFonts w:ascii="Verdana" w:hAnsi="Verdana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Hoe Muiswerken jullie om bovengenoemde doel te bereiken?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Werken jullie volgens het leerplan, takenmap, alle oefeningen of een combinatie?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ziet dit er in de praktijk uit? Denk aan waar, wanneer, hoe vaak en hoe lang.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wordt de instructie georganiseerd/vormgegeven?</w:t>
            </w:r>
          </w:p>
          <w:p w:rsidR="00B57DD2" w:rsidRPr="004808CF" w:rsidRDefault="004808CF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="00B57DD2" w:rsidRPr="00BD7B64">
              <w:rPr>
                <w:rFonts w:ascii="Verdana" w:hAnsi="Verdana"/>
              </w:rPr>
              <w:br/>
            </w:r>
          </w:p>
        </w:tc>
        <w:tc>
          <w:tcPr>
            <w:tcW w:w="7784" w:type="dxa"/>
          </w:tcPr>
          <w:p w:rsidR="00B57DD2" w:rsidRPr="00BD7B64" w:rsidRDefault="00B57DD2" w:rsidP="007331F1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2086"/>
        </w:trPr>
        <w:tc>
          <w:tcPr>
            <w:tcW w:w="7784" w:type="dxa"/>
          </w:tcPr>
          <w:p w:rsidR="00B57DD2" w:rsidRPr="004808CF" w:rsidRDefault="00B57DD2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Leerling:</w:t>
            </w:r>
            <w:r w:rsidRPr="00BD7B64">
              <w:rPr>
                <w:rFonts w:ascii="Verdana" w:hAnsi="Verdana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Hoe weet de leerling waarom hij </w:t>
            </w:r>
            <w:proofErr w:type="spellStart"/>
            <w:r w:rsidRPr="004808CF">
              <w:rPr>
                <w:rFonts w:ascii="Verdana" w:hAnsi="Verdana"/>
                <w:i/>
                <w:sz w:val="18"/>
                <w:szCs w:val="18"/>
              </w:rPr>
              <w:t>Muiswerkt</w:t>
            </w:r>
            <w:proofErr w:type="spellEnd"/>
            <w:r w:rsidRPr="004808CF">
              <w:rPr>
                <w:rFonts w:ascii="Verdana" w:hAnsi="Verdana"/>
                <w:i/>
                <w:sz w:val="18"/>
                <w:szCs w:val="18"/>
              </w:rPr>
              <w:t>?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Hoe houdt de leerling zicht op zijn vorderingen?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Wordt er gebruik gemaakt van de groeimeter? Zo ja, wie vult hem in en waar wordt deze bewaard?</w:t>
            </w:r>
          </w:p>
          <w:p w:rsidR="00B57DD2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Welke afspraken maak je met de leerling over het Muiswerken?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gedraagt een leerling zich die goed aan het Muiswerken is?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4808CF" w:rsidRPr="00BD7B64" w:rsidRDefault="004808CF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1632"/>
        </w:trPr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Beloning: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Beloon je op prestatie of inzet (aantal minuten)? 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beloon je een leerling?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vaak controleer je dit?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Welke rol spelen de muiswerkdiploma’s?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1405"/>
        </w:trPr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Thuiswerken: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Werken de leerlingen thuis met Muiswerk?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Zo ja, in welke groepen?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Welke afspraken hebben jullie hierover gemaakt?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c>
          <w:tcPr>
            <w:tcW w:w="15593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1c. </w:t>
            </w:r>
            <w:r w:rsidR="00C75234" w:rsidRPr="00BD7B64">
              <w:rPr>
                <w:rFonts w:ascii="Verdana" w:hAnsi="Verdana"/>
              </w:rPr>
              <w:t>Doelgroep</w:t>
            </w:r>
          </w:p>
        </w:tc>
      </w:tr>
      <w:tr w:rsidR="00B57DD2" w:rsidRPr="00BD7B64" w:rsidTr="00B50087">
        <w:tc>
          <w:tcPr>
            <w:tcW w:w="7796" w:type="dxa"/>
            <w:shd w:val="clear" w:color="auto" w:fill="99D8F3"/>
          </w:tcPr>
          <w:p w:rsidR="00B57DD2" w:rsidRPr="00BD7B64" w:rsidRDefault="00B57DD2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B57DD2" w:rsidRPr="00BD7B64" w:rsidRDefault="00B57DD2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7796" w:type="dxa"/>
          </w:tcPr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Voor welke leerjaren/groepen zetten jullie Muiswerk in?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Muiswerken jullie met de gehele groep? Of zet je Muiswerk alleen in voor cognitief zwakkere of sterkere leerlingen met extra ondersteuningsbehoeften?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>
            <w:pPr>
              <w:rPr>
                <w:rFonts w:ascii="Verdana" w:hAnsi="Verdana"/>
              </w:rPr>
            </w:pPr>
          </w:p>
        </w:tc>
      </w:tr>
      <w:tr w:rsidR="00C75234" w:rsidRPr="00BD7B64" w:rsidTr="00B50087">
        <w:tc>
          <w:tcPr>
            <w:tcW w:w="15593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1d. </w:t>
            </w:r>
            <w:r w:rsidR="00C75234" w:rsidRPr="00BD7B64">
              <w:rPr>
                <w:rFonts w:ascii="Verdana" w:hAnsi="Verdana"/>
              </w:rPr>
              <w:t>Toetsen en rapporten</w:t>
            </w:r>
          </w:p>
        </w:tc>
      </w:tr>
      <w:tr w:rsidR="00B57DD2" w:rsidRPr="00BD7B64" w:rsidTr="00B50087">
        <w:tc>
          <w:tcPr>
            <w:tcW w:w="7796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7796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Toetsing: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Worden er toetsen afgenomen / worden de vorderingen gevolgd via de leerdoelrapporten?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Welke rol spelen de toetsjes, oftewel de ‘Wat weet je al’?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Wanneer worden deze toetsjes ingezet? Denk aan de standaardwerking van Muiswerk, maar ook als start of afsluiting van een handelingsplan.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4808CF" w:rsidRDefault="004808CF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</w:rPr>
              <w:t>Vorderingen g</w:t>
            </w:r>
            <w:r w:rsidR="00B57DD2" w:rsidRPr="00BD7B64">
              <w:rPr>
                <w:rFonts w:ascii="Verdana" w:hAnsi="Verdana"/>
              </w:rPr>
              <w:t>roep:</w:t>
            </w:r>
            <w:r w:rsidR="00B57DD2" w:rsidRPr="00BD7B64">
              <w:rPr>
                <w:rFonts w:ascii="Verdana" w:hAnsi="Verdana"/>
              </w:rPr>
              <w:br/>
            </w:r>
            <w:r w:rsidR="008D6CCE"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Op welke manier worden de vorderingen van de groep binnen Muiswerk gevolgd?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Hoe vaak?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Wie?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schermen </w:t>
            </w:r>
            <w:r w:rsidRPr="008D6CCE">
              <w:rPr>
                <w:rFonts w:ascii="Verdana" w:hAnsi="Verdana"/>
                <w:i/>
                <w:sz w:val="18"/>
                <w:szCs w:val="18"/>
              </w:rPr>
              <w:t>vanui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 Muiswerk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worden hiervoor gebruikt?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5A2085" w:rsidRDefault="00B57DD2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Individu:</w:t>
            </w:r>
            <w:r w:rsidRPr="00BD7B64">
              <w:rPr>
                <w:rFonts w:ascii="Verdana" w:hAnsi="Verdana"/>
              </w:rPr>
              <w:br/>
            </w:r>
            <w:r w:rsidR="008D6CCE"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Pr="005A2085">
              <w:rPr>
                <w:rFonts w:ascii="Verdana" w:hAnsi="Verdana"/>
                <w:i/>
                <w:sz w:val="18"/>
                <w:szCs w:val="18"/>
              </w:rPr>
              <w:t xml:space="preserve"> Op welke manier worden de vorderingen van individuele leerlingen binnen Muiswerk gevolgd?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vaak?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Wie?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schermen </w:t>
            </w:r>
            <w:r w:rsidRPr="008D6CCE">
              <w:rPr>
                <w:rFonts w:ascii="Verdana" w:hAnsi="Verdana"/>
                <w:i/>
                <w:sz w:val="18"/>
                <w:szCs w:val="18"/>
              </w:rPr>
              <w:t>vanui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 Muiswerk 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worden hiervoor gebruikt?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Verslaglegging: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Op welke manier worden de resultaten uit Muiswerk gebruikt bij verslaglegging naar ouders?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8D6CCE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8D6CCE">
              <w:rPr>
                <w:rFonts w:ascii="Verdana" w:hAnsi="Verdana"/>
                <w:i/>
                <w:sz w:val="18"/>
                <w:szCs w:val="18"/>
              </w:rPr>
              <w:t>schermen vanuit Muiswerk worden hiervoor gebruikt?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8D6CCE" w:rsidRPr="008D6CCE" w:rsidRDefault="008D6CCE" w:rsidP="00B57DD2">
            <w:pPr>
              <w:rPr>
                <w:rFonts w:ascii="Verdana" w:hAnsi="Verdana"/>
                <w:i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c>
          <w:tcPr>
            <w:tcW w:w="13994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1e. </w:t>
            </w:r>
            <w:r w:rsidR="00C75234" w:rsidRPr="00BD7B64">
              <w:rPr>
                <w:rFonts w:ascii="Verdana" w:hAnsi="Verdana"/>
              </w:rPr>
              <w:t>Versnellen, vertragen, verrijken</w:t>
            </w:r>
          </w:p>
        </w:tc>
      </w:tr>
      <w:tr w:rsidR="00B57DD2" w:rsidRPr="00BD7B64" w:rsidTr="00B50087">
        <w:tc>
          <w:tcPr>
            <w:tcW w:w="69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Cognitief sterkere leerling: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leerlingen die (te) snel door de stof gaan? Wat past bij jullie onderwijs? 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Versnellen en </w:t>
            </w:r>
            <w:proofErr w:type="spellStart"/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compacten</w:t>
            </w:r>
            <w:proofErr w:type="spellEnd"/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, verbreden, verrijken, of verdiepen?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Verhoog je de doelpercentages?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Plan je herhalingstoetsjes in?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ver mogen leerlingen vooruit werken?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lastRenderedPageBreak/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Wat als de Muiswerkstof ‘op’ is?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Extra vakken voor bepaalde (of alle) leerlingen? (Frans, Spaans, Engels?)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organiseer je het verdiepen en verrijken buiten Muiswerk?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Cognitief zwakkere leerling: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leerlingen die (te) langzaam door de stof van Muiswerk gaan?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Minimale lijn?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Verlaag je doelpercentages?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br/>
            </w: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Beperk je het aantal modules?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organiseer je extra ondersteuning?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voorkom je frustratie bij de leerling?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leeronderdelen waarbij de leerling aan zijn/haar plafond lijkt te zitten?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Wanneer wijk je uit naar een ander leermiddel?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Stop je met het leerdoel als het volgens Muiswerk behaald is, of is er een andere afspraak?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B57DD2">
            <w:pPr>
              <w:rPr>
                <w:rFonts w:ascii="Verdana" w:hAnsi="Verdana"/>
              </w:rPr>
            </w:pPr>
          </w:p>
        </w:tc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0087" w:rsidRDefault="00001893" w:rsidP="00001893">
      <w:pPr>
        <w:pStyle w:val="MuiswerkKoptekst"/>
      </w:pPr>
      <w:r>
        <w:br/>
      </w:r>
    </w:p>
    <w:p w:rsidR="00B57DD2" w:rsidRPr="00BD7B64" w:rsidRDefault="00B57DD2" w:rsidP="00B50087">
      <w:pPr>
        <w:pStyle w:val="MuiswerkKoptekst"/>
        <w:numPr>
          <w:ilvl w:val="0"/>
          <w:numId w:val="19"/>
        </w:numPr>
      </w:pPr>
      <w:r w:rsidRPr="00BD7B64">
        <w:t>Deskundigheid: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5A2085" w:rsidRPr="00BD7B64" w:rsidTr="00B50087">
        <w:tc>
          <w:tcPr>
            <w:tcW w:w="13887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2a. </w:t>
            </w:r>
            <w:r w:rsidR="005A2085" w:rsidRPr="00BD7B64">
              <w:rPr>
                <w:rFonts w:ascii="Verdana" w:hAnsi="Verdana"/>
              </w:rPr>
              <w:t>Trainingen Muiswerk</w:t>
            </w:r>
          </w:p>
        </w:tc>
      </w:tr>
      <w:tr w:rsidR="005A2085" w:rsidRPr="00BD7B64" w:rsidTr="00B50087">
        <w:tc>
          <w:tcPr>
            <w:tcW w:w="694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44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c>
          <w:tcPr>
            <w:tcW w:w="6943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Welke trainingen zijn er gevolgd / zou iedere leerkracht moeten volgen (Stoomcursus, Muiswerkpresentatie, Muiswerkworkshop, support op afstand, vakinhoudelijke Muiswerktraining taal of rekenen, cursus op maat)? 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Hoe houden jullie de kennis op peil?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  <w:tc>
          <w:tcPr>
            <w:tcW w:w="6944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79"/>
        <w:gridCol w:w="7814"/>
      </w:tblGrid>
      <w:tr w:rsidR="005A2085" w:rsidRPr="00BD7B64" w:rsidTr="00B50087">
        <w:trPr>
          <w:trHeight w:val="234"/>
        </w:trPr>
        <w:tc>
          <w:tcPr>
            <w:tcW w:w="13914" w:type="dxa"/>
            <w:gridSpan w:val="2"/>
            <w:shd w:val="clear" w:color="auto" w:fill="009DE1"/>
          </w:tcPr>
          <w:p w:rsidR="005A2085" w:rsidRDefault="00F45B90" w:rsidP="005A2085">
            <w:r>
              <w:rPr>
                <w:rFonts w:ascii="Verdana" w:hAnsi="Verdana"/>
              </w:rPr>
              <w:t xml:space="preserve">2b. </w:t>
            </w:r>
            <w:r w:rsidR="005A2085" w:rsidRPr="0066163B">
              <w:rPr>
                <w:rFonts w:ascii="Verdana" w:hAnsi="Verdana"/>
              </w:rPr>
              <w:t>Telefonische begeleiding</w:t>
            </w:r>
          </w:p>
        </w:tc>
      </w:tr>
      <w:tr w:rsidR="005A2085" w:rsidRPr="00BD7B64" w:rsidTr="00B50087">
        <w:trPr>
          <w:trHeight w:val="248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1035"/>
        </w:trPr>
        <w:tc>
          <w:tcPr>
            <w:tcW w:w="6941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In welke vorm wordt er gebruik gemaakt van de telefonische support?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Worden vragen / antwoorden gedocumenteerd en zo ja, waar?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Worden collega’s op de hoogte gesteld van de opgedane kennis? Zo ja, op welke manier?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  <w:tc>
          <w:tcPr>
            <w:tcW w:w="697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79"/>
        <w:gridCol w:w="7814"/>
      </w:tblGrid>
      <w:tr w:rsidR="005A2085" w:rsidRPr="00BD7B64" w:rsidTr="00B50087">
        <w:trPr>
          <w:trHeight w:val="226"/>
        </w:trPr>
        <w:tc>
          <w:tcPr>
            <w:tcW w:w="13914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2c. </w:t>
            </w:r>
            <w:r w:rsidR="005A2085" w:rsidRPr="00BD7B64">
              <w:rPr>
                <w:rFonts w:ascii="Verdana" w:hAnsi="Verdana"/>
              </w:rPr>
              <w:t>Primaire contactpersonen binnen de school</w:t>
            </w:r>
          </w:p>
        </w:tc>
      </w:tr>
      <w:tr w:rsidR="005A2085" w:rsidRPr="00BD7B64" w:rsidTr="00B50087">
        <w:trPr>
          <w:trHeight w:val="278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3201"/>
        </w:trPr>
        <w:tc>
          <w:tcPr>
            <w:tcW w:w="6941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Wie zorgen ervoor dat het werken met Muiswerk gewaarborgd is en houdt dit borgingsdocument bij?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Wie zorgt voor de technische kant (inlezen leerlingen/koppeling LAS,</w:t>
            </w:r>
            <w:r w:rsidR="00001893">
              <w:rPr>
                <w:rFonts w:ascii="Verdana" w:hAnsi="Verdana"/>
                <w:i/>
                <w:sz w:val="18"/>
                <w:szCs w:val="18"/>
              </w:rPr>
              <w:t xml:space="preserve"> koppeling met basispoort en/of </w:t>
            </w:r>
            <w:proofErr w:type="spellStart"/>
            <w:r w:rsidR="00001893">
              <w:rPr>
                <w:rFonts w:ascii="Verdana" w:hAnsi="Verdana"/>
                <w:i/>
                <w:sz w:val="18"/>
                <w:szCs w:val="18"/>
              </w:rPr>
              <w:t>momento</w:t>
            </w:r>
            <w:proofErr w:type="spellEnd"/>
            <w:r w:rsidR="00001893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verwerkersovereenkomst, apparaten, wifi, snelkoppelingen op bureaublad, installeren MOT (Muiswerk on Tablet), etc.)?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Wie zorgt voor de inhoudelijke kant (past eventueel het standaard Muiswerkleerplan per leerjaar voor jullie school aan: zijn jullie het eens met de vakken, de </w:t>
            </w:r>
            <w:proofErr w:type="spellStart"/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vakdomeinen</w:t>
            </w:r>
            <w:proofErr w:type="spellEnd"/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, de modules die open staan? Kloppen de doelpercentages voor jullie populatie? Als met een andere methode gewerkt wordt: bekijkt hoe Muiswerk zich verhoudt tot de reguliere methode en deelt deze kennis)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Wie regelt het organisatorische gedeelte (rooster computers, communicatie ouders bij thuiswerken, etc.)? </w:t>
            </w:r>
          </w:p>
          <w:p w:rsidR="005A2085" w:rsidRDefault="00B92CA6" w:rsidP="0083661F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0087" w:rsidRPr="00B92CA6" w:rsidRDefault="00B50087" w:rsidP="0083661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97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45"/>
        <w:gridCol w:w="7848"/>
      </w:tblGrid>
      <w:tr w:rsidR="005A2085" w:rsidRPr="00BD7B64" w:rsidTr="00B50087">
        <w:trPr>
          <w:trHeight w:val="283"/>
        </w:trPr>
        <w:tc>
          <w:tcPr>
            <w:tcW w:w="13974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2d. </w:t>
            </w:r>
            <w:r w:rsidR="005A2085" w:rsidRPr="00BD7B64">
              <w:rPr>
                <w:rFonts w:ascii="Verdana" w:hAnsi="Verdana"/>
              </w:rPr>
              <w:t>Collegiale consultatie en intervisie</w:t>
            </w:r>
          </w:p>
        </w:tc>
      </w:tr>
      <w:tr w:rsidR="005A2085" w:rsidRPr="00BD7B64" w:rsidTr="00B50087">
        <w:trPr>
          <w:trHeight w:val="275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3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1586"/>
        </w:trPr>
        <w:tc>
          <w:tcPr>
            <w:tcW w:w="6941" w:type="dxa"/>
          </w:tcPr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Op welke wijze wordt kennis onderling gedeeld?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Wanneer evalueren jullie met elkaar?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Hoe vaak zijn Muiswerkresultaten onderwerp van het teamgesprek?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Vaste momenten voor overleg?</w:t>
            </w:r>
          </w:p>
          <w:p w:rsidR="005A2085" w:rsidRPr="008D6CCE" w:rsidRDefault="008D6CCE" w:rsidP="008D6CCE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Collegiale consultatie wenselijk? Hoe wordt dit geregeld?</w:t>
            </w:r>
            <w:r w:rsidR="005A2085" w:rsidRPr="008D6C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83661F">
            <w:pPr>
              <w:rPr>
                <w:rFonts w:ascii="Verdana" w:hAnsi="Verdana"/>
                <w:i/>
              </w:rPr>
            </w:pPr>
          </w:p>
        </w:tc>
        <w:tc>
          <w:tcPr>
            <w:tcW w:w="703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5"/>
        <w:gridCol w:w="7798"/>
      </w:tblGrid>
      <w:tr w:rsidR="00345668" w:rsidRPr="00BD7B64" w:rsidTr="00B50087">
        <w:trPr>
          <w:trHeight w:val="187"/>
        </w:trPr>
        <w:tc>
          <w:tcPr>
            <w:tcW w:w="14006" w:type="dxa"/>
            <w:gridSpan w:val="2"/>
            <w:shd w:val="clear" w:color="auto" w:fill="009DE1"/>
          </w:tcPr>
          <w:p w:rsidR="00345668" w:rsidRPr="00BD7B64" w:rsidRDefault="008D6CCE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2e. </w:t>
            </w:r>
            <w:r w:rsidR="00345668">
              <w:rPr>
                <w:rFonts w:ascii="Verdana" w:hAnsi="Verdana"/>
              </w:rPr>
              <w:t>Updates</w:t>
            </w:r>
          </w:p>
        </w:tc>
      </w:tr>
      <w:tr w:rsidR="00345668" w:rsidRPr="00BD7B64" w:rsidTr="00B50087">
        <w:trPr>
          <w:trHeight w:val="198"/>
        </w:trPr>
        <w:tc>
          <w:tcPr>
            <w:tcW w:w="7002" w:type="dxa"/>
            <w:shd w:val="clear" w:color="auto" w:fill="99D8F3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04" w:type="dxa"/>
            <w:shd w:val="clear" w:color="auto" w:fill="99D8F3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1170"/>
        </w:trPr>
        <w:tc>
          <w:tcPr>
            <w:tcW w:w="7002" w:type="dxa"/>
          </w:tcPr>
          <w:p w:rsidR="00345668" w:rsidRPr="00345668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>Wie zorgt ervoor dat nieuwtjes over Muiswerk en de functionaliteiten van Muiswerk gedeeld worden?</w:t>
            </w:r>
          </w:p>
          <w:p w:rsidR="00345668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>Op welke manier?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83661F">
            <w:pPr>
              <w:pStyle w:val="Lijstalinea"/>
              <w:rPr>
                <w:rFonts w:ascii="Verdana" w:hAnsi="Verdana"/>
                <w:i/>
              </w:rPr>
            </w:pPr>
          </w:p>
        </w:tc>
        <w:tc>
          <w:tcPr>
            <w:tcW w:w="7004" w:type="dxa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p w:rsidR="00B92CA6" w:rsidRDefault="00B92CA6">
      <w:pPr>
        <w:rPr>
          <w:rFonts w:ascii="Verdana" w:hAnsi="Verdana"/>
          <w:b/>
          <w:color w:val="000000" w:themeColor="text1"/>
          <w:sz w:val="26"/>
        </w:rPr>
      </w:pPr>
      <w:r>
        <w:br w:type="page"/>
      </w:r>
    </w:p>
    <w:p w:rsidR="00BE5AF9" w:rsidRPr="00BD7B64" w:rsidRDefault="00BE5AF9" w:rsidP="00B50087">
      <w:pPr>
        <w:pStyle w:val="MuiswerkKoptekst"/>
        <w:numPr>
          <w:ilvl w:val="0"/>
          <w:numId w:val="19"/>
        </w:numPr>
      </w:pPr>
      <w:r w:rsidRPr="00BD7B64">
        <w:lastRenderedPageBreak/>
        <w:t>Inhoud en toepassingen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15"/>
        <w:gridCol w:w="7878"/>
      </w:tblGrid>
      <w:tr w:rsidR="00345668" w:rsidRPr="00BD7B64" w:rsidTr="00B50087">
        <w:tc>
          <w:tcPr>
            <w:tcW w:w="14029" w:type="dxa"/>
            <w:gridSpan w:val="2"/>
            <w:shd w:val="clear" w:color="auto" w:fill="009DE1"/>
          </w:tcPr>
          <w:p w:rsidR="00345668" w:rsidRPr="00BD7B64" w:rsidRDefault="008D6CCE" w:rsidP="00C05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3a. </w:t>
            </w:r>
            <w:r w:rsidR="00345668" w:rsidRPr="00BD7B64">
              <w:rPr>
                <w:rFonts w:ascii="Verdana" w:hAnsi="Verdana"/>
              </w:rPr>
              <w:t>Inrichting instructie</w:t>
            </w:r>
          </w:p>
        </w:tc>
      </w:tr>
      <w:tr w:rsidR="00345668" w:rsidRPr="00BD7B64" w:rsidTr="00B50087">
        <w:tc>
          <w:tcPr>
            <w:tcW w:w="6941" w:type="dxa"/>
            <w:shd w:val="clear" w:color="auto" w:fill="99D8F3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88" w:type="dxa"/>
            <w:shd w:val="clear" w:color="auto" w:fill="99D8F3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c>
          <w:tcPr>
            <w:tcW w:w="6941" w:type="dxa"/>
          </w:tcPr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Afspraken over instructie met / zonder Muiswerk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Gebruik van </w:t>
            </w:r>
            <w:proofErr w:type="spellStart"/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digibordsoftware</w:t>
            </w:r>
            <w:proofErr w:type="spellEnd"/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 / handelende methodes / concreet materiaal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Welke instructie klassikaal en welke in kleine groepjes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Extra instructie met of zonder Muiswerk, op basis waarvan?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92CA6" w:rsidRDefault="00345668" w:rsidP="00B92CA6">
            <w:pPr>
              <w:rPr>
                <w:rFonts w:ascii="Verdana" w:hAnsi="Verdana"/>
                <w:i/>
              </w:rPr>
            </w:pPr>
          </w:p>
        </w:tc>
        <w:tc>
          <w:tcPr>
            <w:tcW w:w="7088" w:type="dxa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340"/>
        </w:trPr>
        <w:tc>
          <w:tcPr>
            <w:tcW w:w="13950" w:type="dxa"/>
            <w:gridSpan w:val="2"/>
            <w:shd w:val="clear" w:color="auto" w:fill="009DE1"/>
          </w:tcPr>
          <w:p w:rsidR="00345668" w:rsidRPr="00BD7B64" w:rsidRDefault="008D6CCE" w:rsidP="00C05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3b. </w:t>
            </w:r>
            <w:r w:rsidR="00345668" w:rsidRPr="00345668">
              <w:rPr>
                <w:rFonts w:ascii="Verdana" w:hAnsi="Verdana"/>
              </w:rPr>
              <w:t>Individuele leerplannen</w:t>
            </w:r>
          </w:p>
        </w:tc>
      </w:tr>
      <w:tr w:rsidR="00345668" w:rsidRPr="00BD7B64" w:rsidTr="00B50087">
        <w:trPr>
          <w:trHeight w:val="258"/>
        </w:trPr>
        <w:tc>
          <w:tcPr>
            <w:tcW w:w="697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961"/>
        </w:trPr>
        <w:tc>
          <w:tcPr>
            <w:tcW w:w="6975" w:type="dxa"/>
          </w:tcPr>
          <w:p w:rsidR="00345668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Wie past individuele leerplannen aan, die afwijken van het normale Muiswerkleerplan voor een leerjaar? Hoe houd je je collega’s hiervan op de hoogte?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F45B90" w:rsidRDefault="00B92CA6" w:rsidP="00F45B9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975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70"/>
        </w:trPr>
        <w:tc>
          <w:tcPr>
            <w:tcW w:w="13845" w:type="dxa"/>
            <w:gridSpan w:val="2"/>
            <w:shd w:val="clear" w:color="auto" w:fill="009DE1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>
              <w:br w:type="page"/>
            </w:r>
            <w:r w:rsidR="008D6CCE">
              <w:t xml:space="preserve">3c. </w:t>
            </w:r>
            <w:r w:rsidRPr="00345668">
              <w:rPr>
                <w:rFonts w:ascii="Verdana" w:hAnsi="Verdana"/>
              </w:rPr>
              <w:t>Sjablone</w:t>
            </w:r>
            <w:r>
              <w:rPr>
                <w:rFonts w:ascii="Verdana" w:hAnsi="Verdana"/>
              </w:rPr>
              <w:t>n</w:t>
            </w:r>
          </w:p>
        </w:tc>
      </w:tr>
      <w:tr w:rsidR="00345668" w:rsidRPr="00BD7B64" w:rsidTr="00B50087">
        <w:trPr>
          <w:trHeight w:val="243"/>
        </w:trPr>
        <w:tc>
          <w:tcPr>
            <w:tcW w:w="6922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23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703"/>
        </w:trPr>
        <w:tc>
          <w:tcPr>
            <w:tcW w:w="6922" w:type="dxa"/>
          </w:tcPr>
          <w:p w:rsidR="00345668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Welke sjablonen heb je elk jaar weer nodig? Wie maakt deze en wie onderhoudt deze?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6923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02"/>
        </w:trPr>
        <w:tc>
          <w:tcPr>
            <w:tcW w:w="15509" w:type="dxa"/>
            <w:gridSpan w:val="2"/>
            <w:shd w:val="clear" w:color="auto" w:fill="009DE1"/>
          </w:tcPr>
          <w:p w:rsidR="00345668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3d. </w:t>
            </w:r>
            <w:r w:rsidR="00345668" w:rsidRPr="00345668">
              <w:rPr>
                <w:rFonts w:ascii="Verdana" w:hAnsi="Verdana"/>
              </w:rPr>
              <w:t>Taken</w:t>
            </w:r>
          </w:p>
        </w:tc>
      </w:tr>
      <w:tr w:rsidR="00345668" w:rsidRPr="00BD7B64" w:rsidTr="00B50087">
        <w:trPr>
          <w:trHeight w:val="266"/>
        </w:trPr>
        <w:tc>
          <w:tcPr>
            <w:tcW w:w="7754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5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1119"/>
        </w:trPr>
        <w:tc>
          <w:tcPr>
            <w:tcW w:w="7754" w:type="dxa"/>
          </w:tcPr>
          <w:p w:rsidR="00B92CA6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 xml:space="preserve">Gebruiken jullie de takenmap? Voor wie, wanneer en met welk doel? </w:t>
            </w:r>
          </w:p>
          <w:p w:rsidR="00345668" w:rsidRPr="00F45B90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Wat zijn de afspraken over verlopen taken (schoon je die op of houdt je die beschikbaar om de resultaten te kunnen blijven inzien)?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7755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B50087" w:rsidRDefault="00B50087">
      <w:r>
        <w:br w:type="page"/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28"/>
        </w:trPr>
        <w:tc>
          <w:tcPr>
            <w:tcW w:w="15593" w:type="dxa"/>
            <w:gridSpan w:val="2"/>
            <w:shd w:val="clear" w:color="auto" w:fill="009DE1"/>
          </w:tcPr>
          <w:p w:rsidR="00345668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3e. </w:t>
            </w:r>
            <w:r w:rsidR="00345668" w:rsidRPr="00BD7B64">
              <w:rPr>
                <w:rFonts w:ascii="Verdana" w:hAnsi="Verdana"/>
              </w:rPr>
              <w:t>Combinatie pc en papier</w:t>
            </w:r>
          </w:p>
        </w:tc>
      </w:tr>
      <w:tr w:rsidR="00345668" w:rsidRPr="00BD7B64" w:rsidTr="00B50087">
        <w:trPr>
          <w:trHeight w:val="242"/>
        </w:trPr>
        <w:tc>
          <w:tcPr>
            <w:tcW w:w="7796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992"/>
        </w:trPr>
        <w:tc>
          <w:tcPr>
            <w:tcW w:w="7796" w:type="dxa"/>
          </w:tcPr>
          <w:p w:rsidR="00345668" w:rsidRPr="00F45B90" w:rsidRDefault="008D6CCE" w:rsidP="00F45B90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Rol van uitrekenschrift, noteren tussenstappen, kladblaadje</w:t>
            </w:r>
            <w:r w:rsidR="00345668" w:rsidRPr="00F45B9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noteren/samenvatten van de regels/instructies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7797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B92CA6" w:rsidRDefault="00001893">
      <w:pPr>
        <w:rPr>
          <w:rFonts w:ascii="Verdana" w:hAnsi="Verdana"/>
          <w:b/>
          <w:color w:val="000000" w:themeColor="text1"/>
          <w:sz w:val="26"/>
        </w:rPr>
      </w:pPr>
      <w:r>
        <w:rPr>
          <w:rFonts w:ascii="Verdana" w:hAnsi="Verdana"/>
          <w:b/>
          <w:color w:val="000000" w:themeColor="text1"/>
          <w:sz w:val="26"/>
        </w:rPr>
        <w:br/>
      </w:r>
    </w:p>
    <w:p w:rsidR="00BE5AF9" w:rsidRPr="00BD7B64" w:rsidRDefault="00BE5AF9" w:rsidP="00B50087">
      <w:pPr>
        <w:pStyle w:val="MuiswerkKoptekst"/>
        <w:numPr>
          <w:ilvl w:val="0"/>
          <w:numId w:val="19"/>
        </w:numPr>
      </w:pPr>
      <w:r w:rsidRPr="00BD7B64">
        <w:t>Infrastructuur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4a. </w:t>
            </w:r>
            <w:r w:rsidR="00F45B90" w:rsidRPr="00BD7B64">
              <w:rPr>
                <w:rFonts w:ascii="Verdana" w:hAnsi="Verdana"/>
              </w:rPr>
              <w:t>Wifi</w:t>
            </w:r>
          </w:p>
        </w:tc>
      </w:tr>
      <w:tr w:rsidR="00F45B90" w:rsidRPr="00BD7B64" w:rsidTr="00B50087">
        <w:trPr>
          <w:trHeight w:val="275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557"/>
        </w:trPr>
        <w:tc>
          <w:tcPr>
            <w:tcW w:w="6959" w:type="dxa"/>
          </w:tcPr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Wifipunten + wachtwoorden</w:t>
            </w:r>
          </w:p>
          <w:p w:rsidR="00F45B90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Hoe te handelen bij gebrek aan wifi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F45B90" w:rsidRDefault="00F45B90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4b. </w:t>
            </w:r>
            <w:r w:rsidR="00F45B90" w:rsidRPr="00BD7B64">
              <w:rPr>
                <w:rFonts w:ascii="Verdana" w:hAnsi="Verdana"/>
              </w:rPr>
              <w:t>IP-nummers</w:t>
            </w:r>
          </w:p>
        </w:tc>
      </w:tr>
      <w:tr w:rsidR="00F45B90" w:rsidRPr="00BD7B64" w:rsidTr="00B50087">
        <w:trPr>
          <w:trHeight w:val="275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536"/>
        </w:trPr>
        <w:tc>
          <w:tcPr>
            <w:tcW w:w="6959" w:type="dxa"/>
          </w:tcPr>
          <w:p w:rsidR="00F45B90" w:rsidRDefault="008D6CCE" w:rsidP="00BE5AF9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 xml:space="preserve">Wie brengt Muiswerk op de hoogte bij het wijzigen van een </w:t>
            </w:r>
            <w:proofErr w:type="spellStart"/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ip</w:t>
            </w:r>
            <w:proofErr w:type="spellEnd"/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-nummer?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F45B90" w:rsidRDefault="00B92CA6" w:rsidP="00BE5A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F45B90" w:rsidRDefault="00F45B90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75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4c. </w:t>
            </w:r>
            <w:r w:rsidR="00F45B90" w:rsidRPr="00BD7B64">
              <w:rPr>
                <w:rFonts w:ascii="Verdana" w:hAnsi="Verdana"/>
              </w:rPr>
              <w:t>Computergebruik</w:t>
            </w:r>
          </w:p>
        </w:tc>
      </w:tr>
      <w:tr w:rsidR="00F45B90" w:rsidRPr="00BD7B64" w:rsidTr="00B50087">
        <w:trPr>
          <w:trHeight w:val="260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789"/>
        </w:trPr>
        <w:tc>
          <w:tcPr>
            <w:tcW w:w="6959" w:type="dxa"/>
          </w:tcPr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Welke apparaten hebben jullie tot</w:t>
            </w:r>
            <w:r w:rsidR="004C6A88">
              <w:rPr>
                <w:rFonts w:ascii="Verdana" w:hAnsi="Verdana"/>
                <w:i/>
                <w:sz w:val="18"/>
                <w:szCs w:val="18"/>
              </w:rPr>
              <w:t xml:space="preserve"> jullie</w:t>
            </w:r>
            <w:bookmarkStart w:id="0" w:name="_GoBack"/>
            <w:bookmarkEnd w:id="0"/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 xml:space="preserve"> beschikking?</w:t>
            </w:r>
          </w:p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Is er een computerrooster nodig?</w:t>
            </w:r>
          </w:p>
          <w:p w:rsidR="00F45B90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Denk aan muis, koptelefoons, opladen, etc.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BE5AF9" w:rsidRDefault="00BE5AF9">
      <w:pPr>
        <w:rPr>
          <w:rFonts w:ascii="Verdana" w:hAnsi="Verdana"/>
        </w:rPr>
      </w:pPr>
    </w:p>
    <w:p w:rsidR="00B92CA6" w:rsidRDefault="00B92CA6">
      <w:pPr>
        <w:rPr>
          <w:rFonts w:ascii="Verdana" w:hAnsi="Verdana"/>
          <w:b/>
          <w:color w:val="000000" w:themeColor="text1"/>
          <w:sz w:val="26"/>
        </w:rPr>
      </w:pPr>
    </w:p>
    <w:p w:rsidR="00001893" w:rsidRDefault="00001893">
      <w:pPr>
        <w:rPr>
          <w:rFonts w:ascii="Verdana" w:hAnsi="Verdana"/>
          <w:b/>
          <w:color w:val="000000" w:themeColor="text1"/>
          <w:sz w:val="26"/>
        </w:rPr>
      </w:pPr>
      <w:r>
        <w:br w:type="page"/>
      </w:r>
    </w:p>
    <w:p w:rsidR="00F45B90" w:rsidRPr="00F45B90" w:rsidRDefault="00F45B90" w:rsidP="00001893">
      <w:pPr>
        <w:pStyle w:val="MuiswerkKoptekst"/>
        <w:numPr>
          <w:ilvl w:val="0"/>
          <w:numId w:val="19"/>
        </w:numPr>
      </w:pPr>
      <w:r w:rsidRPr="00F45B90">
        <w:lastRenderedPageBreak/>
        <w:t>Privacy en persoonsgegevens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7796" w:type="dxa"/>
            <w:shd w:val="clear" w:color="auto" w:fill="99D8F3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2001"/>
        </w:trPr>
        <w:tc>
          <w:tcPr>
            <w:tcW w:w="7796" w:type="dxa"/>
          </w:tcPr>
          <w:p w:rsidR="008D6CCE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Is er een verwerkersovereenkomst met Muiswerk?</w:t>
            </w:r>
          </w:p>
          <w:p w:rsidR="00F45B90" w:rsidRPr="008D6CCE" w:rsidRDefault="008D6CCE" w:rsidP="00D704DA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Weet elke leerkracht welke informatie hij mag delen en met wie?</w:t>
            </w:r>
          </w:p>
          <w:p w:rsidR="00F45B90" w:rsidRPr="00F45B90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Is toestemming van de ouders nodig? Zo ja, hebben ouders toestemming gegeven?</w:t>
            </w:r>
          </w:p>
          <w:p w:rsidR="00F45B90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Staan de mailadressen van de leerkrachten in Muiswerk, voor als iemand zijn wachtwoord vergee</w:t>
            </w:r>
            <w:r w:rsidR="00B92CA6">
              <w:rPr>
                <w:rFonts w:ascii="Verdana" w:hAnsi="Verdana"/>
                <w:i/>
                <w:sz w:val="18"/>
                <w:szCs w:val="18"/>
              </w:rPr>
              <w:t xml:space="preserve">t.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92CA6" w:rsidRDefault="00B92CA6" w:rsidP="00D7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7" w:type="dxa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</w:p>
        </w:tc>
      </w:tr>
    </w:tbl>
    <w:p w:rsidR="00D704DA" w:rsidRPr="00BD7B64" w:rsidRDefault="00D704DA">
      <w:pPr>
        <w:rPr>
          <w:rFonts w:ascii="Verdana" w:hAnsi="Verdana"/>
        </w:rPr>
      </w:pPr>
    </w:p>
    <w:p w:rsidR="00D704DA" w:rsidRPr="00BD7B64" w:rsidRDefault="00D704DA">
      <w:pPr>
        <w:rPr>
          <w:rFonts w:ascii="Verdana" w:hAnsi="Verdana"/>
        </w:rPr>
      </w:pPr>
    </w:p>
    <w:p w:rsidR="00D704DA" w:rsidRPr="00B50087" w:rsidRDefault="00D704DA" w:rsidP="00B50087">
      <w:pPr>
        <w:pStyle w:val="MuiswerkKoptekst"/>
        <w:numPr>
          <w:ilvl w:val="0"/>
          <w:numId w:val="19"/>
        </w:numPr>
      </w:pPr>
      <w:r w:rsidRPr="00B50087">
        <w:t>Contactgegevens Muiswerk</w:t>
      </w:r>
    </w:p>
    <w:p w:rsidR="00D704DA" w:rsidRPr="00BD7B64" w:rsidRDefault="00D704DA" w:rsidP="00B50087">
      <w:pPr>
        <w:spacing w:after="0"/>
        <w:ind w:left="360"/>
        <w:rPr>
          <w:rFonts w:ascii="Verdana" w:hAnsi="Verdana"/>
        </w:rPr>
      </w:pPr>
      <w:r w:rsidRPr="00BD7B64">
        <w:rPr>
          <w:rFonts w:ascii="Verdana" w:hAnsi="Verdana"/>
        </w:rPr>
        <w:t>Muiswerk.nl</w:t>
      </w:r>
      <w:r w:rsidRPr="00BD7B64">
        <w:rPr>
          <w:rFonts w:ascii="Verdana" w:hAnsi="Verdana"/>
        </w:rPr>
        <w:br/>
      </w:r>
      <w:hyperlink r:id="rId8" w:history="1">
        <w:r w:rsidR="00B50087" w:rsidRPr="00F52A50">
          <w:rPr>
            <w:rStyle w:val="Hyperlink"/>
            <w:rFonts w:ascii="Verdana" w:hAnsi="Verdana"/>
          </w:rPr>
          <w:t>support@muiswerk.nl</w:t>
        </w:r>
      </w:hyperlink>
    </w:p>
    <w:p w:rsidR="00D704DA" w:rsidRPr="00BD7B64" w:rsidRDefault="00D704DA" w:rsidP="00B50087">
      <w:pPr>
        <w:spacing w:after="0"/>
        <w:ind w:firstLine="360"/>
        <w:rPr>
          <w:rFonts w:ascii="Verdana" w:hAnsi="Verdana"/>
        </w:rPr>
      </w:pPr>
      <w:r w:rsidRPr="00BD7B64">
        <w:rPr>
          <w:rFonts w:ascii="Verdana" w:hAnsi="Verdana"/>
        </w:rPr>
        <w:t>0297-523159</w:t>
      </w:r>
    </w:p>
    <w:p w:rsidR="00D704DA" w:rsidRPr="00BD7B64" w:rsidRDefault="00D704DA">
      <w:pPr>
        <w:rPr>
          <w:rFonts w:ascii="Verdana" w:hAnsi="Verdana"/>
        </w:rPr>
      </w:pPr>
    </w:p>
    <w:sectPr w:rsidR="00D704DA" w:rsidRPr="00BD7B64" w:rsidSect="00B5008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64" w:rsidRDefault="00BD7B64" w:rsidP="00BD7B64">
      <w:pPr>
        <w:spacing w:after="0" w:line="240" w:lineRule="auto"/>
      </w:pPr>
      <w:r>
        <w:separator/>
      </w:r>
    </w:p>
  </w:endnote>
  <w:endnote w:type="continuationSeparator" w:id="0">
    <w:p w:rsidR="00BD7B64" w:rsidRDefault="00BD7B64" w:rsidP="00B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64" w:rsidRDefault="00BD7B6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44D517D" wp14:editId="253BEA3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88800" cy="601200"/>
          <wp:effectExtent l="0" t="0" r="2540" b="889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ckground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64" w:rsidRDefault="00BD7B64" w:rsidP="00BD7B64">
      <w:pPr>
        <w:spacing w:after="0" w:line="240" w:lineRule="auto"/>
      </w:pPr>
      <w:r>
        <w:separator/>
      </w:r>
    </w:p>
  </w:footnote>
  <w:footnote w:type="continuationSeparator" w:id="0">
    <w:p w:rsidR="00BD7B64" w:rsidRDefault="00BD7B64" w:rsidP="00BD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64" w:rsidRDefault="00BD7B6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52941CE" wp14:editId="0ACE4FD6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226800" cy="316800"/>
          <wp:effectExtent l="0" t="0" r="1905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E4"/>
    <w:multiLevelType w:val="hybridMultilevel"/>
    <w:tmpl w:val="8B6C5546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48C"/>
    <w:multiLevelType w:val="hybridMultilevel"/>
    <w:tmpl w:val="DDE2E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C01"/>
    <w:multiLevelType w:val="hybridMultilevel"/>
    <w:tmpl w:val="0E366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186"/>
    <w:multiLevelType w:val="hybridMultilevel"/>
    <w:tmpl w:val="C03EB056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8E2"/>
    <w:multiLevelType w:val="hybridMultilevel"/>
    <w:tmpl w:val="3AA8B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68E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DE1"/>
    <w:multiLevelType w:val="hybridMultilevel"/>
    <w:tmpl w:val="26224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3CFD"/>
    <w:multiLevelType w:val="hybridMultilevel"/>
    <w:tmpl w:val="CDA01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B08"/>
    <w:multiLevelType w:val="hybridMultilevel"/>
    <w:tmpl w:val="5ED464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016E97"/>
    <w:multiLevelType w:val="hybridMultilevel"/>
    <w:tmpl w:val="B654585E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147E"/>
    <w:multiLevelType w:val="hybridMultilevel"/>
    <w:tmpl w:val="B3FA2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7A6D"/>
    <w:multiLevelType w:val="hybridMultilevel"/>
    <w:tmpl w:val="2B48D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39EF"/>
    <w:multiLevelType w:val="hybridMultilevel"/>
    <w:tmpl w:val="1C0EA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DD5"/>
    <w:multiLevelType w:val="hybridMultilevel"/>
    <w:tmpl w:val="D7CE9D4A"/>
    <w:lvl w:ilvl="0" w:tplc="FC2A6F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64E39"/>
    <w:multiLevelType w:val="hybridMultilevel"/>
    <w:tmpl w:val="6E564D7C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A4D14"/>
    <w:multiLevelType w:val="hybridMultilevel"/>
    <w:tmpl w:val="6FFE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6FB2"/>
    <w:multiLevelType w:val="hybridMultilevel"/>
    <w:tmpl w:val="C2C6AA84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E83"/>
    <w:multiLevelType w:val="hybridMultilevel"/>
    <w:tmpl w:val="02D02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05BC"/>
    <w:multiLevelType w:val="hybridMultilevel"/>
    <w:tmpl w:val="47D89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2D75"/>
    <w:multiLevelType w:val="hybridMultilevel"/>
    <w:tmpl w:val="376A4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7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9"/>
    <w:rsid w:val="00001893"/>
    <w:rsid w:val="00174979"/>
    <w:rsid w:val="001E6B89"/>
    <w:rsid w:val="00345668"/>
    <w:rsid w:val="004808CF"/>
    <w:rsid w:val="00487460"/>
    <w:rsid w:val="004C6A88"/>
    <w:rsid w:val="005A2085"/>
    <w:rsid w:val="007331F1"/>
    <w:rsid w:val="0083661F"/>
    <w:rsid w:val="008D6CCE"/>
    <w:rsid w:val="00B04DB6"/>
    <w:rsid w:val="00B34891"/>
    <w:rsid w:val="00B50087"/>
    <w:rsid w:val="00B57DD2"/>
    <w:rsid w:val="00B92CA6"/>
    <w:rsid w:val="00BD6214"/>
    <w:rsid w:val="00BD7B64"/>
    <w:rsid w:val="00BE4C4C"/>
    <w:rsid w:val="00BE5AF9"/>
    <w:rsid w:val="00C75234"/>
    <w:rsid w:val="00C81BB5"/>
    <w:rsid w:val="00C956F0"/>
    <w:rsid w:val="00CA5DDB"/>
    <w:rsid w:val="00D124CE"/>
    <w:rsid w:val="00D704DA"/>
    <w:rsid w:val="00E31389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D181"/>
  <w15:chartTrackingRefBased/>
  <w15:docId w15:val="{888B17F6-7A6C-4133-8433-C57B509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4D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04D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D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B64"/>
  </w:style>
  <w:style w:type="paragraph" w:styleId="Voettekst">
    <w:name w:val="footer"/>
    <w:basedOn w:val="Standaard"/>
    <w:link w:val="VoettekstChar"/>
    <w:uiPriority w:val="99"/>
    <w:unhideWhenUsed/>
    <w:rsid w:val="00BD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B64"/>
  </w:style>
  <w:style w:type="paragraph" w:customStyle="1" w:styleId="MuiswerkDocumentSubtitel">
    <w:name w:val="Muiswerk Document Subtitel"/>
    <w:basedOn w:val="Standaard"/>
    <w:next w:val="Standaard"/>
    <w:link w:val="MuiswerkDocumentSubtitelChar"/>
    <w:qFormat/>
    <w:rsid w:val="00BD7B64"/>
    <w:rPr>
      <w:rFonts w:ascii="Verdana" w:hAnsi="Verdana"/>
      <w:color w:val="000000" w:themeColor="text1"/>
      <w:sz w:val="34"/>
    </w:rPr>
  </w:style>
  <w:style w:type="character" w:customStyle="1" w:styleId="MuiswerkDocumentSubtitelChar">
    <w:name w:val="Muiswerk Document Subtitel Char"/>
    <w:basedOn w:val="Standaardalinea-lettertype"/>
    <w:link w:val="MuiswerkDocumentSubtitel"/>
    <w:rsid w:val="00BD7B64"/>
    <w:rPr>
      <w:rFonts w:ascii="Verdana" w:hAnsi="Verdana"/>
      <w:color w:val="000000" w:themeColor="text1"/>
      <w:sz w:val="34"/>
    </w:rPr>
  </w:style>
  <w:style w:type="paragraph" w:customStyle="1" w:styleId="MuiswerkDocumentInleiding">
    <w:name w:val="Muiswerk Document Inleiding"/>
    <w:basedOn w:val="MuiswerkDocumentSubtitel"/>
    <w:next w:val="Standaard"/>
    <w:link w:val="MuiswerkDocumentInleidingChar"/>
    <w:qFormat/>
    <w:rsid w:val="00BD7B64"/>
    <w:pPr>
      <w:spacing w:line="240" w:lineRule="auto"/>
    </w:pPr>
    <w:rPr>
      <w:i/>
      <w:sz w:val="17"/>
    </w:rPr>
  </w:style>
  <w:style w:type="character" w:customStyle="1" w:styleId="MuiswerkDocumentInleidingChar">
    <w:name w:val="Muiswerk Document Inleiding Char"/>
    <w:basedOn w:val="MuiswerkDocumentSubtitelChar"/>
    <w:link w:val="MuiswerkDocumentInleiding"/>
    <w:rsid w:val="00BD7B64"/>
    <w:rPr>
      <w:rFonts w:ascii="Verdana" w:hAnsi="Verdana"/>
      <w:i/>
      <w:color w:val="000000" w:themeColor="text1"/>
      <w:sz w:val="17"/>
    </w:rPr>
  </w:style>
  <w:style w:type="paragraph" w:customStyle="1" w:styleId="MuiswerkKoptekst">
    <w:name w:val="Muiswerk Koptekst"/>
    <w:basedOn w:val="Standaard"/>
    <w:next w:val="Standaard"/>
    <w:link w:val="MuiswerkKoptekstChar"/>
    <w:qFormat/>
    <w:rsid w:val="00BD7B64"/>
    <w:pPr>
      <w:spacing w:after="80" w:line="240" w:lineRule="auto"/>
    </w:pPr>
    <w:rPr>
      <w:rFonts w:ascii="Verdana" w:hAnsi="Verdana"/>
      <w:b/>
      <w:color w:val="000000" w:themeColor="text1"/>
      <w:sz w:val="26"/>
    </w:rPr>
  </w:style>
  <w:style w:type="character" w:customStyle="1" w:styleId="MuiswerkKoptekstChar">
    <w:name w:val="Muiswerk Koptekst Char"/>
    <w:basedOn w:val="Standaardalinea-lettertype"/>
    <w:link w:val="MuiswerkKoptekst"/>
    <w:rsid w:val="00BD7B64"/>
    <w:rPr>
      <w:rFonts w:ascii="Verdana" w:hAnsi="Verdana"/>
      <w:b/>
      <w:color w:val="000000" w:themeColor="text1"/>
      <w:sz w:val="26"/>
    </w:rPr>
  </w:style>
  <w:style w:type="paragraph" w:customStyle="1" w:styleId="MuiswerkOpsommingspunt">
    <w:name w:val="Muiswerk Opsommingspunt"/>
    <w:basedOn w:val="Standaard"/>
    <w:next w:val="Standaard"/>
    <w:link w:val="MuiswerkOpsommingspuntChar"/>
    <w:qFormat/>
    <w:rsid w:val="004808CF"/>
    <w:pPr>
      <w:spacing w:after="0"/>
    </w:pPr>
    <w:rPr>
      <w:rFonts w:ascii="Verdana" w:hAnsi="Verdana"/>
      <w:color w:val="000000" w:themeColor="text1"/>
    </w:rPr>
  </w:style>
  <w:style w:type="character" w:customStyle="1" w:styleId="MuiswerkOpsommingspuntChar">
    <w:name w:val="Muiswerk Opsommingspunt Char"/>
    <w:basedOn w:val="Standaardalinea-lettertype"/>
    <w:link w:val="MuiswerkOpsommingspunt"/>
    <w:rsid w:val="004808CF"/>
    <w:rPr>
      <w:rFonts w:ascii="Verdana" w:hAnsi="Verdana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uiswe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13E8-779A-49F7-9D5F-D33BD2B1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Lubbe</dc:creator>
  <cp:keywords/>
  <dc:description/>
  <cp:lastModifiedBy>Marloes Lubbe</cp:lastModifiedBy>
  <cp:revision>3</cp:revision>
  <dcterms:created xsi:type="dcterms:W3CDTF">2018-11-21T10:23:00Z</dcterms:created>
  <dcterms:modified xsi:type="dcterms:W3CDTF">2018-11-22T09:13:00Z</dcterms:modified>
</cp:coreProperties>
</file>